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812C4" w14:textId="1AF33D4A" w:rsidR="004361BA" w:rsidRDefault="004361BA" w:rsidP="004361BA">
      <w:pPr>
        <w:pStyle w:val="CRCoverPage"/>
        <w:tabs>
          <w:tab w:val="right" w:pos="9639"/>
        </w:tabs>
        <w:spacing w:after="0"/>
        <w:rPr>
          <w:b/>
          <w:i/>
          <w:noProof/>
          <w:sz w:val="28"/>
        </w:rPr>
      </w:pPr>
      <w:r>
        <w:rPr>
          <w:b/>
          <w:noProof/>
          <w:sz w:val="24"/>
        </w:rPr>
        <w:t>3GPP TSG-CT WG3 Meeting #1</w:t>
      </w:r>
      <w:r w:rsidR="00401DA6">
        <w:rPr>
          <w:b/>
          <w:noProof/>
          <w:sz w:val="24"/>
        </w:rPr>
        <w:t>20</w:t>
      </w:r>
      <w:r>
        <w:rPr>
          <w:b/>
          <w:noProof/>
          <w:sz w:val="24"/>
        </w:rPr>
        <w:t>e</w:t>
      </w:r>
      <w:r>
        <w:rPr>
          <w:b/>
          <w:i/>
          <w:noProof/>
          <w:sz w:val="28"/>
        </w:rPr>
        <w:tab/>
      </w:r>
      <w:r>
        <w:rPr>
          <w:b/>
          <w:noProof/>
          <w:sz w:val="24"/>
        </w:rPr>
        <w:t>C3-2</w:t>
      </w:r>
      <w:r w:rsidR="00401DA6">
        <w:rPr>
          <w:b/>
          <w:noProof/>
          <w:sz w:val="24"/>
        </w:rPr>
        <w:t>21</w:t>
      </w:r>
      <w:r w:rsidR="00521228">
        <w:rPr>
          <w:b/>
          <w:noProof/>
          <w:sz w:val="24"/>
        </w:rPr>
        <w:t>735</w:t>
      </w:r>
    </w:p>
    <w:p w14:paraId="76CF606A" w14:textId="77777777" w:rsidR="00401DA6" w:rsidRDefault="00401DA6" w:rsidP="00401DA6">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proofErr w:type="gramStart"/>
      <w:r w:rsidRPr="00EF115B">
        <w:rPr>
          <w:sz w:val="22"/>
          <w:szCs w:val="22"/>
          <w:lang w:val="fr-FR"/>
        </w:rPr>
        <w:t>To:</w:t>
      </w:r>
      <w:proofErr w:type="gramEnd"/>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proofErr w:type="gramStart"/>
      <w:r w:rsidRPr="00EF115B">
        <w:rPr>
          <w:sz w:val="22"/>
          <w:szCs w:val="22"/>
          <w:lang w:val="fr-FR"/>
        </w:rPr>
        <w:t>Cc:</w:t>
      </w:r>
      <w:proofErr w:type="gramEnd"/>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EF115B" w:rsidRDefault="000F0873" w:rsidP="000F0873">
      <w:pPr>
        <w:overflowPunct w:val="0"/>
        <w:autoSpaceDE w:val="0"/>
        <w:autoSpaceDN w:val="0"/>
        <w:adjustRightInd w:val="0"/>
        <w:spacing w:after="60"/>
        <w:ind w:left="1985" w:hanging="1985"/>
        <w:textAlignment w:val="baseline"/>
        <w:rPr>
          <w:rFonts w:ascii="Arial" w:hAnsi="Arial" w:cs="Arial"/>
          <w:b/>
          <w:bCs/>
          <w:lang w:val="fr-FR"/>
        </w:rPr>
      </w:pPr>
      <w:r w:rsidRPr="00EF115B">
        <w:rPr>
          <w:rFonts w:ascii="Arial" w:hAnsi="Arial" w:cs="Arial"/>
          <w:b/>
          <w:lang w:val="fr-FR"/>
        </w:rPr>
        <w:t xml:space="preserve">Contact </w:t>
      </w:r>
      <w:proofErr w:type="gramStart"/>
      <w:r w:rsidRPr="00EF115B">
        <w:rPr>
          <w:rFonts w:ascii="Arial" w:hAnsi="Arial" w:cs="Arial"/>
          <w:b/>
          <w:lang w:val="fr-FR"/>
        </w:rPr>
        <w:t>person:</w:t>
      </w:r>
      <w:proofErr w:type="gramEnd"/>
      <w:r w:rsidRPr="00EF115B">
        <w:rPr>
          <w:rFonts w:ascii="Arial" w:hAnsi="Arial" w:cs="Arial"/>
          <w:b/>
          <w:bCs/>
          <w:lang w:val="fr-FR"/>
        </w:rPr>
        <w:tab/>
        <w:t>Tianmei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EF115B">
        <w:rPr>
          <w:rFonts w:ascii="Arial" w:hAnsi="Arial" w:cs="Arial"/>
          <w:b/>
          <w:bCs/>
          <w:lang w:val="fr-FR"/>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r>
      <w:r w:rsidRPr="00796664">
        <w:rPr>
          <w:rFonts w:ascii="Arial" w:hAnsi="Arial" w:cs="Arial"/>
          <w:bCs/>
        </w:rPr>
        <w:t xml:space="preserve">3GPP Liaisons Coordinator, </w:t>
      </w:r>
      <w:hyperlink r:id="rId10"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proofErr w:type="gramStart"/>
      <w:r w:rsidR="00401DA6">
        <w:rPr>
          <w:rFonts w:ascii="Arial" w:hAnsi="Arial" w:cs="Arial"/>
        </w:rPr>
        <w:t>23.502</w:t>
      </w:r>
      <w:proofErr w:type="gramEnd"/>
      <w:r w:rsidR="00401DA6">
        <w:rPr>
          <w:rFonts w:ascii="Arial" w:hAnsi="Arial" w:cs="Arial"/>
        </w:rPr>
        <w:t xml:space="preserve">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proofErr w:type="gramStart"/>
      <w:r w:rsidRPr="002224ED">
        <w:rPr>
          <w:rFonts w:ascii="Arial" w:hAnsi="Arial" w:cs="Arial"/>
          <w:i/>
          <w:iCs/>
        </w:rPr>
        <w:t>ACR(</w:t>
      </w:r>
      <w:proofErr w:type="gramEnd"/>
      <w:r w:rsidRPr="002224ED">
        <w:rPr>
          <w:rFonts w:ascii="Arial" w:hAnsi="Arial" w:cs="Arial"/>
          <w:i/>
          <w:iCs/>
        </w:rPr>
        <w:t>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0" w:name="_Toc91843360"/>
      <w:r w:rsidRPr="00EF115B">
        <w:rPr>
          <w:rFonts w:ascii="Arial" w:hAnsi="Arial"/>
          <w:lang w:val="fr-FR"/>
        </w:rPr>
        <w:t>8.6.5.3.2</w:t>
      </w:r>
      <w:r w:rsidRPr="00EF115B">
        <w:rPr>
          <w:rFonts w:ascii="Arial" w:hAnsi="Arial"/>
          <w:lang w:val="fr-FR"/>
        </w:rPr>
        <w:tab/>
        <w:t>UE Identifier API request</w:t>
      </w:r>
      <w:bookmarkEnd w:id="0"/>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Table 8.6.5.3.2-</w:t>
      </w:r>
      <w:proofErr w:type="gramStart"/>
      <w:r w:rsidRPr="00EF115B">
        <w:rPr>
          <w:rFonts w:ascii="Arial" w:hAnsi="Arial"/>
          <w:b/>
          <w:lang w:val="fr-FR"/>
        </w:rPr>
        <w:t>1:</w:t>
      </w:r>
      <w:proofErr w:type="gramEnd"/>
      <w:r w:rsidRPr="00EF115B">
        <w:rPr>
          <w:rFonts w:ascii="Arial" w:hAnsi="Arial"/>
          <w:b/>
          <w:lang w:val="fr-FR"/>
        </w:rPr>
        <w:t xml:space="preserve"> UE Identifier API request</w:t>
      </w:r>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 xml:space="preserve">Information about the User or UE available with the EAS for </w:t>
            </w:r>
            <w:proofErr w:type="gramStart"/>
            <w:r w:rsidRPr="002224ED">
              <w:rPr>
                <w:rFonts w:ascii="Arial" w:hAnsi="Arial"/>
                <w:sz w:val="18"/>
              </w:rPr>
              <w:t>e.g.</w:t>
            </w:r>
            <w:proofErr w:type="gramEnd"/>
            <w:r w:rsidRPr="002224ED">
              <w:rPr>
                <w:rFonts w:ascii="Arial" w:hAnsi="Arial"/>
                <w:sz w:val="18"/>
              </w:rPr>
              <w:t xml:space="preserve"> ACR (Anonymous Customer Reference as specified in OMA-TS-REST_NetAPI</w:t>
            </w:r>
            <w:r w:rsidRPr="002224ED">
              <w:rPr>
                <w:rFonts w:ascii="Arial" w:hAnsi="Arial" w:cs="Arial"/>
                <w:color w:val="000000"/>
                <w:sz w:val="18"/>
              </w:rPr>
              <w:t>_ACR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1" w:name="_Toc91154370"/>
      <w:r w:rsidRPr="00EE67FF">
        <w:rPr>
          <w:i/>
          <w:iCs/>
        </w:rPr>
        <w:t>While ACR is not present in SA2 TS</w:t>
      </w:r>
      <w:bookmarkStart w:id="2" w:name="_Hlk96513195"/>
      <w:r w:rsidRPr="00EE67FF">
        <w:rPr>
          <w:i/>
          <w:iCs/>
        </w:rPr>
        <w:t> </w:t>
      </w:r>
      <w:bookmarkEnd w:id="2"/>
      <w:r w:rsidRPr="00EE67FF">
        <w:rPr>
          <w:i/>
          <w:iCs/>
        </w:rPr>
        <w:t xml:space="preserve">23.501 and </w:t>
      </w:r>
      <w:bookmarkStart w:id="3" w:name="_Hlk96511355"/>
      <w:r w:rsidRPr="00EE67FF">
        <w:rPr>
          <w:i/>
          <w:iCs/>
        </w:rPr>
        <w:t>TS 23.502</w:t>
      </w:r>
      <w:bookmarkEnd w:id="3"/>
      <w:r w:rsidRPr="00EE67FF">
        <w:rPr>
          <w:i/>
          <w:iCs/>
        </w:rPr>
        <w:t xml:space="preserve">. TS 23.502 in clause 5.2.6.27.2 Nnef_UEId_Get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t>5.2.6.27.2</w:t>
      </w:r>
      <w:r w:rsidRPr="002C388C">
        <w:rPr>
          <w:rFonts w:ascii="Arial" w:eastAsia="Times New Roman" w:hAnsi="Arial"/>
        </w:rPr>
        <w:tab/>
        <w:t>Nnef_UEId_Get operation</w:t>
      </w:r>
      <w:bookmarkEnd w:id="1"/>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Nnef_UEId_Get</w:t>
      </w:r>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proofErr w:type="gramStart"/>
      <w:r w:rsidRPr="002C388C">
        <w:rPr>
          <w:rFonts w:eastAsia="Times New Roman"/>
          <w:highlight w:val="yellow"/>
        </w:rPr>
        <w:t>i.e.</w:t>
      </w:r>
      <w:proofErr w:type="gramEnd"/>
      <w:r w:rsidRPr="002C388C">
        <w:rPr>
          <w:rFonts w:eastAsia="Times New Roman"/>
          <w:highlight w:val="yellow"/>
        </w:rPr>
        <w:t xml:space="preserve"> IPv4/IPv6 address or MAC address</w:t>
      </w:r>
      <w:r w:rsidRPr="002C388C">
        <w:rPr>
          <w:rFonts w:eastAsia="Times New Roman"/>
        </w:rPr>
        <w:t>), AF Identifier.</w:t>
      </w:r>
    </w:p>
    <w:p w14:paraId="5EF7E482" w14:textId="77777777" w:rsidR="002C388C" w:rsidRPr="002C388C" w:rsidRDefault="002C388C" w:rsidP="002C388C">
      <w:pPr>
        <w:spacing w:after="180"/>
        <w:rPr>
          <w:rFonts w:eastAsia="Times New Roman"/>
        </w:rPr>
      </w:pPr>
      <w:r w:rsidRPr="002C388C">
        <w:rPr>
          <w:rFonts w:eastAsia="Times New Roman"/>
          <w:b/>
          <w:bCs/>
        </w:rPr>
        <w:t>Inputs, Optional:</w:t>
      </w:r>
      <w:r w:rsidRPr="002C388C">
        <w:rPr>
          <w:rFonts w:eastAsia="Times New Roman"/>
        </w:rPr>
        <w:t xml:space="preserve"> IP domain,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t xml:space="preserve">Outputs, </w:t>
      </w:r>
      <w:proofErr w:type="gramStart"/>
      <w:r w:rsidRPr="002C388C">
        <w:rPr>
          <w:rFonts w:eastAsia="Times New Roman"/>
          <w:b/>
          <w:bCs/>
        </w:rPr>
        <w:t>Required</w:t>
      </w:r>
      <w:proofErr w:type="gramEnd"/>
      <w:r w:rsidRPr="002C388C">
        <w:rPr>
          <w:rFonts w:eastAsia="Times New Roman"/>
          <w:b/>
          <w:bCs/>
        </w:rPr>
        <w:t>:</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lastRenderedPageBreak/>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w:t>
      </w:r>
      <w:proofErr w:type="gramStart"/>
      <w:r w:rsidRPr="00112F28">
        <w:rPr>
          <w:rFonts w:ascii="Arial" w:eastAsia="Times New Roman" w:hAnsi="Arial" w:cs="Arial"/>
          <w:lang w:val="en-IN"/>
        </w:rPr>
        <w:t>e.g</w:t>
      </w:r>
      <w:r w:rsidRPr="00A917D4">
        <w:rPr>
          <w:rFonts w:ascii="Arial" w:eastAsia="Times New Roman" w:hAnsi="Arial" w:cs="Arial"/>
          <w:color w:val="000000" w:themeColor="text1"/>
          <w:lang w:val="en-IN"/>
        </w:rPr>
        <w:t>.</w:t>
      </w:r>
      <w:proofErr w:type="gramEnd"/>
      <w:r w:rsidRPr="00A917D4">
        <w:rPr>
          <w:rFonts w:ascii="Arial" w:eastAsia="Times New Roman" w:hAnsi="Arial" w:cs="Arial"/>
          <w:color w:val="000000" w:themeColor="text1"/>
          <w:lang w:val="en-IN"/>
        </w:rPr>
        <w:t xml:space="preserve">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"tempoary",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w:t>
      </w:r>
      <w:proofErr w:type="gramStart"/>
      <w:r w:rsidR="004F2859">
        <w:rPr>
          <w:rFonts w:ascii="Arial" w:eastAsia="Times New Roman" w:hAnsi="Arial" w:cs="Arial"/>
          <w:i/>
          <w:iCs/>
          <w:lang w:val="en-IN"/>
        </w:rPr>
        <w:t>e.g.</w:t>
      </w:r>
      <w:proofErr w:type="gramEnd"/>
      <w:r w:rsidR="004F2859">
        <w:rPr>
          <w:rFonts w:ascii="Arial" w:eastAsia="Times New Roman" w:hAnsi="Arial" w:cs="Arial"/>
          <w:i/>
          <w:iCs/>
          <w:lang w:val="en-IN"/>
        </w:rPr>
        <w:t xml:space="preserve">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3"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4"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4"/>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 xml:space="preserve">user (or automatically by the 3GPP network </w:t>
      </w:r>
      <w:proofErr w:type="gramStart"/>
      <w:r w:rsidRPr="00617D6A">
        <w:rPr>
          <w:rFonts w:ascii="Arial" w:hAnsi="Arial" w:cs="Arial"/>
        </w:rPr>
        <w:t>e.g.</w:t>
      </w:r>
      <w:proofErr w:type="gramEnd"/>
      <w:r w:rsidRPr="00617D6A">
        <w:rPr>
          <w:rFonts w:ascii="Arial" w:hAnsi="Arial" w:cs="Arial"/>
        </w:rPr>
        <w:t xml:space="preserve">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5"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5"/>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5. The NEF interacts with UDM to retrieve the AF specific UE Identifier via the Nudm_SDM_Get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lastRenderedPageBreak/>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proofErr w:type="gramStart"/>
      <w:r>
        <w:rPr>
          <w:rFonts w:ascii="Arial" w:hAnsi="Arial" w:cs="Arial"/>
          <w:bCs/>
          <w:vertAlign w:val="superscript"/>
        </w:rPr>
        <w:t>th</w:t>
      </w:r>
      <w:r>
        <w:rPr>
          <w:rFonts w:ascii="Arial" w:hAnsi="Arial" w:cs="Arial"/>
          <w:bCs/>
        </w:rPr>
        <w:t xml:space="preserve">  May</w:t>
      </w:r>
      <w:proofErr w:type="gramEnd"/>
      <w:r>
        <w:rPr>
          <w:rFonts w:ascii="Arial" w:hAnsi="Arial" w:cs="Arial"/>
          <w:bCs/>
        </w:rPr>
        <w:t xml:space="preserve">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988A" w14:textId="77777777" w:rsidR="005E704E" w:rsidRDefault="005E704E">
      <w:r>
        <w:separator/>
      </w:r>
    </w:p>
  </w:endnote>
  <w:endnote w:type="continuationSeparator" w:id="0">
    <w:p w14:paraId="5377B1AC" w14:textId="77777777" w:rsidR="005E704E" w:rsidRDefault="005E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9A39" w14:textId="77777777" w:rsidR="005E704E" w:rsidRDefault="005E704E">
      <w:r>
        <w:separator/>
      </w:r>
    </w:p>
  </w:footnote>
  <w:footnote w:type="continuationSeparator" w:id="0">
    <w:p w14:paraId="789F5734" w14:textId="77777777" w:rsidR="005E704E" w:rsidRDefault="005E7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D0656"/>
    <w:rsid w:val="001D5676"/>
    <w:rsid w:val="0020009B"/>
    <w:rsid w:val="002007F8"/>
    <w:rsid w:val="00203542"/>
    <w:rsid w:val="002224ED"/>
    <w:rsid w:val="00222CEA"/>
    <w:rsid w:val="00225423"/>
    <w:rsid w:val="00256920"/>
    <w:rsid w:val="002C388C"/>
    <w:rsid w:val="002D4F70"/>
    <w:rsid w:val="002E5150"/>
    <w:rsid w:val="003221F8"/>
    <w:rsid w:val="00330B35"/>
    <w:rsid w:val="00345693"/>
    <w:rsid w:val="0039065F"/>
    <w:rsid w:val="00392EAF"/>
    <w:rsid w:val="003B05F7"/>
    <w:rsid w:val="003B6B54"/>
    <w:rsid w:val="003C7A06"/>
    <w:rsid w:val="00401DA6"/>
    <w:rsid w:val="00402AC4"/>
    <w:rsid w:val="004357F3"/>
    <w:rsid w:val="004361BA"/>
    <w:rsid w:val="004B084C"/>
    <w:rsid w:val="004C7673"/>
    <w:rsid w:val="004F2859"/>
    <w:rsid w:val="004F5886"/>
    <w:rsid w:val="00517FBD"/>
    <w:rsid w:val="00521228"/>
    <w:rsid w:val="00523F6E"/>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453B"/>
    <w:rsid w:val="006B1D1D"/>
    <w:rsid w:val="006C05D2"/>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F0DF48-C543-42D2-BC45-981F7D9181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Maria Liang r1</cp:lastModifiedBy>
  <cp:revision>4</cp:revision>
  <cp:lastPrinted>2002-04-23T07:10:00Z</cp:lastPrinted>
  <dcterms:created xsi:type="dcterms:W3CDTF">2022-02-25T14:14:00Z</dcterms:created>
  <dcterms:modified xsi:type="dcterms:W3CDTF">2022-02-25T14:24:00Z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